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21" w:rsidRPr="0033418C" w:rsidRDefault="009A2F21" w:rsidP="009A2F21">
      <w:pPr>
        <w:pStyle w:val="ListParagraph"/>
        <w:rPr>
          <w:rtl/>
        </w:rPr>
      </w:pPr>
    </w:p>
    <w:p w:rsidR="009A2F21" w:rsidRDefault="009A2F21" w:rsidP="009A2F21">
      <w:pPr>
        <w:pStyle w:val="ListParagraph"/>
      </w:pPr>
      <w:r>
        <w:rPr>
          <w:rFonts w:hint="cs"/>
          <w:rtl/>
        </w:rPr>
        <w:t xml:space="preserve"> </w:t>
      </w:r>
    </w:p>
    <w:p w:rsidR="009A2F21" w:rsidRDefault="009A2F21" w:rsidP="009A2F21">
      <w:pPr>
        <w:pStyle w:val="ListParagraph"/>
        <w:rPr>
          <w:rtl/>
        </w:rPr>
      </w:pPr>
    </w:p>
    <w:p w:rsidR="009A2F21" w:rsidRPr="003C1FD6" w:rsidRDefault="009A2F21" w:rsidP="009A2F21">
      <w:pPr>
        <w:rPr>
          <w:sz w:val="28"/>
          <w:szCs w:val="28"/>
        </w:rPr>
      </w:pPr>
      <w:r w:rsidRPr="003C1FD6">
        <w:rPr>
          <w:rFonts w:hint="cs"/>
          <w:sz w:val="28"/>
          <w:szCs w:val="28"/>
          <w:rtl/>
        </w:rPr>
        <w:t>ا</w:t>
      </w:r>
      <w:r>
        <w:rPr>
          <w:rFonts w:hint="cs"/>
          <w:sz w:val="28"/>
          <w:szCs w:val="28"/>
          <w:rtl/>
        </w:rPr>
        <w:t>لاجراءات المتبعة لتسوية التعويض</w:t>
      </w:r>
    </w:p>
    <w:p w:rsidR="009A2F21" w:rsidRPr="002B0000" w:rsidRDefault="009A2F21" w:rsidP="009A2F21">
      <w:pPr>
        <w:pStyle w:val="ListParagraph"/>
        <w:numPr>
          <w:ilvl w:val="0"/>
          <w:numId w:val="1"/>
        </w:numPr>
        <w:rPr>
          <w:sz w:val="24"/>
          <w:szCs w:val="24"/>
          <w:rtl/>
        </w:rPr>
      </w:pPr>
      <w:r w:rsidRPr="002B0000">
        <w:rPr>
          <w:rFonts w:hint="cs"/>
          <w:sz w:val="24"/>
          <w:szCs w:val="24"/>
          <w:rtl/>
        </w:rPr>
        <w:t>فتح ملف للحادث على ان يتضمن ما يلي:-</w:t>
      </w:r>
    </w:p>
    <w:p w:rsidR="009A2F21" w:rsidRPr="002B0000" w:rsidRDefault="009A2F21" w:rsidP="009A2F21">
      <w:pPr>
        <w:pStyle w:val="ListParagraph"/>
        <w:numPr>
          <w:ilvl w:val="0"/>
          <w:numId w:val="1"/>
        </w:numPr>
        <w:rPr>
          <w:sz w:val="24"/>
          <w:szCs w:val="24"/>
        </w:rPr>
      </w:pPr>
      <w:r w:rsidRPr="002B0000">
        <w:rPr>
          <w:rFonts w:hint="cs"/>
          <w:sz w:val="24"/>
          <w:szCs w:val="24"/>
          <w:rtl/>
        </w:rPr>
        <w:t xml:space="preserve">إخطار الحادث </w:t>
      </w:r>
    </w:p>
    <w:p w:rsidR="009A2F21" w:rsidRPr="002B0000" w:rsidRDefault="009A2F21" w:rsidP="009A2F21">
      <w:pPr>
        <w:pStyle w:val="ListParagraph"/>
        <w:numPr>
          <w:ilvl w:val="0"/>
          <w:numId w:val="1"/>
        </w:numPr>
        <w:rPr>
          <w:sz w:val="24"/>
          <w:szCs w:val="24"/>
        </w:rPr>
      </w:pPr>
      <w:r w:rsidRPr="002B0000">
        <w:rPr>
          <w:rFonts w:hint="cs"/>
          <w:sz w:val="24"/>
          <w:szCs w:val="24"/>
          <w:rtl/>
        </w:rPr>
        <w:t>صورة الوثيقة</w:t>
      </w:r>
    </w:p>
    <w:p w:rsidR="009A2F21" w:rsidRPr="002B0000" w:rsidRDefault="009A2F21" w:rsidP="009A2F21">
      <w:pPr>
        <w:pStyle w:val="ListParagraph"/>
        <w:numPr>
          <w:ilvl w:val="0"/>
          <w:numId w:val="1"/>
        </w:numPr>
        <w:rPr>
          <w:sz w:val="24"/>
          <w:szCs w:val="24"/>
        </w:rPr>
      </w:pPr>
      <w:r w:rsidRPr="002B0000">
        <w:rPr>
          <w:rFonts w:hint="cs"/>
          <w:sz w:val="24"/>
          <w:szCs w:val="24"/>
          <w:rtl/>
        </w:rPr>
        <w:t>أي ملاحق صادرة عليها</w:t>
      </w:r>
    </w:p>
    <w:p w:rsidR="009A2F21" w:rsidRDefault="009A2F21" w:rsidP="009A2F21">
      <w:pPr>
        <w:pStyle w:val="ListParagraph"/>
        <w:numPr>
          <w:ilvl w:val="0"/>
          <w:numId w:val="1"/>
        </w:numPr>
        <w:rPr>
          <w:sz w:val="24"/>
          <w:szCs w:val="24"/>
        </w:rPr>
      </w:pPr>
      <w:r>
        <w:rPr>
          <w:rFonts w:hint="cs"/>
          <w:sz w:val="24"/>
          <w:szCs w:val="24"/>
          <w:rtl/>
        </w:rPr>
        <w:t>مراسالة المؤمن له ب</w:t>
      </w:r>
      <w:r w:rsidRPr="002B0000">
        <w:rPr>
          <w:rFonts w:hint="cs"/>
          <w:sz w:val="24"/>
          <w:szCs w:val="24"/>
          <w:rtl/>
        </w:rPr>
        <w:t>طلب المستندات اللازمة</w:t>
      </w:r>
    </w:p>
    <w:p w:rsidR="009A2F21" w:rsidRPr="002B0000" w:rsidRDefault="009A2F21" w:rsidP="009A2F21">
      <w:pPr>
        <w:pStyle w:val="ListParagraph"/>
        <w:numPr>
          <w:ilvl w:val="0"/>
          <w:numId w:val="1"/>
        </w:numPr>
        <w:rPr>
          <w:sz w:val="24"/>
          <w:szCs w:val="24"/>
        </w:rPr>
      </w:pPr>
    </w:p>
    <w:p w:rsidR="009A2F21" w:rsidRPr="002B0000" w:rsidRDefault="009A2F21" w:rsidP="009A2F21">
      <w:pPr>
        <w:pStyle w:val="ListParagraph"/>
        <w:numPr>
          <w:ilvl w:val="0"/>
          <w:numId w:val="2"/>
        </w:numPr>
        <w:rPr>
          <w:sz w:val="24"/>
          <w:szCs w:val="24"/>
        </w:rPr>
      </w:pPr>
      <w:r w:rsidRPr="002B0000">
        <w:rPr>
          <w:rFonts w:hint="cs"/>
          <w:sz w:val="24"/>
          <w:szCs w:val="24"/>
          <w:rtl/>
        </w:rPr>
        <w:t>دراسة إخطار الحادث طبقا لما هو وارد بالوثيقة وملاحقها للتاكد مما يلي:</w:t>
      </w:r>
    </w:p>
    <w:p w:rsidR="009A2F21" w:rsidRPr="002B0000" w:rsidRDefault="009A2F21" w:rsidP="009A2F21">
      <w:pPr>
        <w:pStyle w:val="ListParagraph"/>
        <w:numPr>
          <w:ilvl w:val="0"/>
          <w:numId w:val="3"/>
        </w:numPr>
        <w:rPr>
          <w:sz w:val="24"/>
          <w:szCs w:val="24"/>
        </w:rPr>
      </w:pPr>
      <w:r w:rsidRPr="002B0000">
        <w:rPr>
          <w:rFonts w:hint="cs"/>
          <w:sz w:val="24"/>
          <w:szCs w:val="24"/>
          <w:rtl/>
        </w:rPr>
        <w:t>نوع التغطية التأمينية الممنوحة للمؤمن له والوثيقة المستخدمة.</w:t>
      </w:r>
    </w:p>
    <w:p w:rsidR="009A2F21" w:rsidRPr="002B0000" w:rsidRDefault="009A2F21" w:rsidP="009A2F21">
      <w:pPr>
        <w:pStyle w:val="ListParagraph"/>
        <w:numPr>
          <w:ilvl w:val="0"/>
          <w:numId w:val="3"/>
        </w:numPr>
        <w:rPr>
          <w:sz w:val="24"/>
          <w:szCs w:val="24"/>
        </w:rPr>
      </w:pPr>
      <w:r w:rsidRPr="002B0000">
        <w:rPr>
          <w:rFonts w:hint="cs"/>
          <w:sz w:val="24"/>
          <w:szCs w:val="24"/>
          <w:rtl/>
        </w:rPr>
        <w:t>تغطية الحادث تأمبنبا من عدمه.</w:t>
      </w:r>
    </w:p>
    <w:p w:rsidR="009A2F21" w:rsidRPr="002B0000" w:rsidRDefault="009A2F21" w:rsidP="009A2F21">
      <w:pPr>
        <w:pStyle w:val="ListParagraph"/>
        <w:numPr>
          <w:ilvl w:val="0"/>
          <w:numId w:val="3"/>
        </w:numPr>
        <w:rPr>
          <w:sz w:val="24"/>
          <w:szCs w:val="24"/>
        </w:rPr>
      </w:pPr>
      <w:r w:rsidRPr="002B0000">
        <w:rPr>
          <w:rFonts w:hint="cs"/>
          <w:sz w:val="24"/>
          <w:szCs w:val="24"/>
          <w:rtl/>
        </w:rPr>
        <w:t>سريان الوثيقة فى تاريخ وقوع الحادث.</w:t>
      </w:r>
    </w:p>
    <w:p w:rsidR="009A2F21" w:rsidRPr="002B0000" w:rsidRDefault="009A2F21" w:rsidP="009A2F21">
      <w:pPr>
        <w:pStyle w:val="ListParagraph"/>
        <w:numPr>
          <w:ilvl w:val="0"/>
          <w:numId w:val="3"/>
        </w:numPr>
        <w:rPr>
          <w:sz w:val="24"/>
          <w:szCs w:val="24"/>
        </w:rPr>
      </w:pPr>
      <w:r w:rsidRPr="002B0000">
        <w:rPr>
          <w:rFonts w:hint="cs"/>
          <w:sz w:val="24"/>
          <w:szCs w:val="24"/>
          <w:rtl/>
        </w:rPr>
        <w:t>مدى الإلتزام بشروط الابلاغ ومدته.</w:t>
      </w:r>
    </w:p>
    <w:p w:rsidR="009A2F21" w:rsidRPr="002B0000" w:rsidRDefault="009A2F21" w:rsidP="009A2F21">
      <w:pPr>
        <w:pStyle w:val="ListParagraph"/>
        <w:numPr>
          <w:ilvl w:val="0"/>
          <w:numId w:val="3"/>
        </w:numPr>
        <w:rPr>
          <w:sz w:val="24"/>
          <w:szCs w:val="24"/>
        </w:rPr>
      </w:pPr>
      <w:r w:rsidRPr="002B0000">
        <w:rPr>
          <w:rFonts w:hint="cs"/>
          <w:sz w:val="24"/>
          <w:szCs w:val="24"/>
          <w:rtl/>
        </w:rPr>
        <w:t>مدى الالتزام بالشروط العامة والخاصة بالوثيقة</w:t>
      </w:r>
    </w:p>
    <w:p w:rsidR="009A2F21" w:rsidRPr="002B0000" w:rsidRDefault="009A2F21" w:rsidP="009A2F21">
      <w:pPr>
        <w:pStyle w:val="ListParagraph"/>
        <w:ind w:left="1440"/>
        <w:rPr>
          <w:sz w:val="24"/>
          <w:szCs w:val="24"/>
        </w:rPr>
      </w:pPr>
    </w:p>
    <w:p w:rsidR="009A2F21" w:rsidRPr="002B0000" w:rsidRDefault="009A2F21" w:rsidP="009A2F21">
      <w:pPr>
        <w:pStyle w:val="ListParagraph"/>
        <w:numPr>
          <w:ilvl w:val="0"/>
          <w:numId w:val="2"/>
        </w:numPr>
        <w:rPr>
          <w:sz w:val="24"/>
          <w:szCs w:val="24"/>
        </w:rPr>
      </w:pPr>
      <w:r w:rsidRPr="002B0000">
        <w:rPr>
          <w:rFonts w:hint="cs"/>
          <w:sz w:val="24"/>
          <w:szCs w:val="24"/>
          <w:rtl/>
        </w:rPr>
        <w:t>اجراء معاينة فى الحالات التى تتطلب فى خلال مدة لاتتجاوز 24 ساعة من تاريخ الإخطار.</w:t>
      </w:r>
    </w:p>
    <w:p w:rsidR="009A2F21" w:rsidRPr="002B0000" w:rsidRDefault="009A2F21" w:rsidP="009A2F21">
      <w:pPr>
        <w:pStyle w:val="ListParagraph"/>
        <w:numPr>
          <w:ilvl w:val="0"/>
          <w:numId w:val="4"/>
        </w:numPr>
        <w:rPr>
          <w:sz w:val="24"/>
          <w:szCs w:val="24"/>
        </w:rPr>
      </w:pPr>
      <w:r w:rsidRPr="002B0000">
        <w:rPr>
          <w:rFonts w:hint="cs"/>
          <w:sz w:val="24"/>
          <w:szCs w:val="24"/>
          <w:rtl/>
        </w:rPr>
        <w:t>تصوير مكان الحادث</w:t>
      </w:r>
    </w:p>
    <w:p w:rsidR="009A2F21" w:rsidRPr="002B0000" w:rsidRDefault="009A2F21" w:rsidP="009A2F21">
      <w:pPr>
        <w:pStyle w:val="ListParagraph"/>
        <w:numPr>
          <w:ilvl w:val="0"/>
          <w:numId w:val="4"/>
        </w:numPr>
        <w:rPr>
          <w:sz w:val="24"/>
          <w:szCs w:val="24"/>
        </w:rPr>
      </w:pPr>
      <w:r w:rsidRPr="002B0000">
        <w:rPr>
          <w:rFonts w:hint="cs"/>
          <w:sz w:val="24"/>
          <w:szCs w:val="24"/>
          <w:rtl/>
        </w:rPr>
        <w:t>كتابه تقرير مفصل عن سبب الحادث</w:t>
      </w:r>
    </w:p>
    <w:p w:rsidR="009A2F21" w:rsidRPr="002B0000" w:rsidRDefault="009A2F21" w:rsidP="009A2F21">
      <w:pPr>
        <w:pStyle w:val="ListParagraph"/>
        <w:rPr>
          <w:b/>
          <w:bCs/>
          <w:sz w:val="24"/>
          <w:szCs w:val="24"/>
        </w:rPr>
      </w:pPr>
    </w:p>
    <w:p w:rsidR="009A2F21" w:rsidRPr="003C1FD6" w:rsidRDefault="009A2F21" w:rsidP="009A2F21">
      <w:pPr>
        <w:pStyle w:val="ListParagraph"/>
        <w:numPr>
          <w:ilvl w:val="0"/>
          <w:numId w:val="2"/>
        </w:numPr>
        <w:rPr>
          <w:sz w:val="28"/>
          <w:szCs w:val="28"/>
        </w:rPr>
      </w:pPr>
      <w:r w:rsidRPr="003C1FD6">
        <w:rPr>
          <w:rFonts w:hint="cs"/>
          <w:sz w:val="28"/>
          <w:szCs w:val="28"/>
          <w:rtl/>
        </w:rPr>
        <w:t>تسوية المطالبة</w:t>
      </w:r>
    </w:p>
    <w:p w:rsidR="009A2F21" w:rsidRDefault="009A2F21" w:rsidP="009A2F21">
      <w:pPr>
        <w:pStyle w:val="ListParagraph"/>
        <w:rPr>
          <w:b/>
          <w:bCs/>
          <w:sz w:val="24"/>
          <w:szCs w:val="24"/>
          <w:rtl/>
        </w:rPr>
      </w:pPr>
      <w:r>
        <w:rPr>
          <w:rFonts w:hint="cs"/>
          <w:b/>
          <w:bCs/>
          <w:sz w:val="24"/>
          <w:szCs w:val="24"/>
          <w:rtl/>
        </w:rPr>
        <w:t xml:space="preserve">              </w:t>
      </w:r>
    </w:p>
    <w:p w:rsidR="009A2F21" w:rsidRPr="003C1FD6" w:rsidRDefault="009A2F21" w:rsidP="009A2F21">
      <w:pPr>
        <w:pStyle w:val="ListParagraph"/>
        <w:rPr>
          <w:sz w:val="28"/>
          <w:szCs w:val="28"/>
          <w:u w:val="single"/>
          <w:rtl/>
        </w:rPr>
      </w:pPr>
      <w:r w:rsidRPr="003C1FD6">
        <w:rPr>
          <w:rFonts w:hint="cs"/>
          <w:sz w:val="28"/>
          <w:szCs w:val="28"/>
          <w:u w:val="single"/>
          <w:rtl/>
        </w:rPr>
        <w:t>ادا كان الحادث مغطى</w:t>
      </w:r>
    </w:p>
    <w:p w:rsidR="009A2F21" w:rsidRDefault="009A2F21" w:rsidP="009A2F21">
      <w:pPr>
        <w:pStyle w:val="ListParagraph"/>
        <w:rPr>
          <w:sz w:val="24"/>
          <w:szCs w:val="24"/>
          <w:rtl/>
        </w:rPr>
      </w:pPr>
      <w:r>
        <w:rPr>
          <w:rFonts w:hint="cs"/>
          <w:sz w:val="24"/>
          <w:szCs w:val="24"/>
          <w:rtl/>
        </w:rPr>
        <w:t>يقوم العاين بإعداد تقرير مبدئي بظرف الحادث وماتم خلال العاينة ويقوم بطلب المستندات اللازمة لدراسة الحادث بموجب خطاب رسمي للمؤمن له وصورة منه للمستفيد ان وجد مع ضرورة تذكيره بالتحفظ على مخلفات الحادث.</w:t>
      </w:r>
    </w:p>
    <w:p w:rsidR="009A2F21" w:rsidRDefault="009A2F21" w:rsidP="009A2F21">
      <w:pPr>
        <w:pStyle w:val="ListParagraph"/>
        <w:rPr>
          <w:rtl/>
        </w:rPr>
      </w:pPr>
    </w:p>
    <w:p w:rsidR="009A2F21" w:rsidRPr="003C1FD6" w:rsidRDefault="009A2F21" w:rsidP="009A2F21">
      <w:pPr>
        <w:pStyle w:val="ListParagraph"/>
        <w:rPr>
          <w:sz w:val="28"/>
          <w:szCs w:val="28"/>
          <w:u w:val="single"/>
          <w:rtl/>
        </w:rPr>
      </w:pPr>
      <w:r w:rsidRPr="003C1FD6">
        <w:rPr>
          <w:rFonts w:hint="cs"/>
          <w:sz w:val="28"/>
          <w:szCs w:val="28"/>
          <w:u w:val="single"/>
          <w:rtl/>
        </w:rPr>
        <w:t>إذا كان الحادث غير مغطى</w:t>
      </w:r>
    </w:p>
    <w:p w:rsidR="009A2F21" w:rsidRDefault="009A2F21" w:rsidP="009A2F21">
      <w:pPr>
        <w:pStyle w:val="ListParagraph"/>
        <w:rPr>
          <w:u w:val="single"/>
          <w:rtl/>
        </w:rPr>
      </w:pPr>
    </w:p>
    <w:p w:rsidR="009A2F21" w:rsidRPr="003C1FD6" w:rsidRDefault="009A2F21" w:rsidP="009A2F21">
      <w:pPr>
        <w:pStyle w:val="ListParagraph"/>
        <w:rPr>
          <w:u w:val="single"/>
          <w:rtl/>
        </w:rPr>
      </w:pPr>
      <w:r w:rsidRPr="003C1FD6">
        <w:rPr>
          <w:rFonts w:hint="cs"/>
          <w:rtl/>
        </w:rPr>
        <w:t>يتم إعداد مذكرة تفصيلية بخصوص الحادث وفور اعتماد الرفض يتم إعداد خطاب ويرسل الى المؤمن له وصورة منه الى المستفيد إن وجد برفض المطالبة ويوضح به أسباب الرفض وفقا لما هو وارد بمذكرة الرفض</w:t>
      </w:r>
      <w:r>
        <w:rPr>
          <w:rFonts w:hint="cs"/>
          <w:u w:val="single"/>
          <w:rtl/>
        </w:rPr>
        <w:t>.</w:t>
      </w:r>
    </w:p>
    <w:p w:rsidR="009A2F21" w:rsidRDefault="009A2F21" w:rsidP="009A2F21">
      <w:pPr>
        <w:jc w:val="right"/>
      </w:pPr>
    </w:p>
    <w:p w:rsidR="00350151" w:rsidRPr="009A2F21" w:rsidRDefault="00350151"/>
    <w:sectPr w:rsidR="00350151" w:rsidRPr="009A2F21" w:rsidSect="008E22F8">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6"/>
      </v:shape>
    </w:pict>
  </w:numPicBullet>
  <w:abstractNum w:abstractNumId="0">
    <w:nsid w:val="096519DF"/>
    <w:multiLevelType w:val="hybridMultilevel"/>
    <w:tmpl w:val="815E9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E1B08"/>
    <w:multiLevelType w:val="hybridMultilevel"/>
    <w:tmpl w:val="65084690"/>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A3F45"/>
    <w:multiLevelType w:val="hybridMultilevel"/>
    <w:tmpl w:val="D46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A0CD1"/>
    <w:multiLevelType w:val="hybridMultilevel"/>
    <w:tmpl w:val="CDDA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A2F21"/>
    <w:rsid w:val="00350151"/>
    <w:rsid w:val="009A2F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D4F1-B04A-4A5B-BD37-1485CA68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 mansor</dc:creator>
  <cp:keywords/>
  <dc:description/>
  <cp:lastModifiedBy>mohammed a. mansor</cp:lastModifiedBy>
  <cp:revision>2</cp:revision>
  <dcterms:created xsi:type="dcterms:W3CDTF">2013-02-13T07:11:00Z</dcterms:created>
  <dcterms:modified xsi:type="dcterms:W3CDTF">2013-02-13T07:12:00Z</dcterms:modified>
</cp:coreProperties>
</file>